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0B2" w:rsidRPr="002534DB" w:rsidRDefault="008310B2" w:rsidP="0097533B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A13124" w:rsidRPr="002534DB" w:rsidRDefault="00F60AF7" w:rsidP="0097533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  <w:proofErr w:type="spellStart"/>
      <w:r w:rsidRPr="002534DB">
        <w:rPr>
          <w:rFonts w:ascii="Arial" w:hAnsi="Arial" w:cs="Arial"/>
          <w:b/>
          <w:sz w:val="24"/>
          <w:szCs w:val="24"/>
          <w:lang w:val="en-US"/>
        </w:rPr>
        <w:t>Legislație</w:t>
      </w:r>
      <w:proofErr w:type="spellEnd"/>
      <w:r w:rsidRPr="002534DB">
        <w:rPr>
          <w:rFonts w:ascii="Arial" w:hAnsi="Arial" w:cs="Arial"/>
          <w:b/>
          <w:sz w:val="24"/>
          <w:szCs w:val="24"/>
          <w:lang w:val="en-US"/>
        </w:rPr>
        <w:t xml:space="preserve"> – </w:t>
      </w:r>
      <w:proofErr w:type="spellStart"/>
      <w:r w:rsidRPr="002534DB">
        <w:rPr>
          <w:rFonts w:ascii="Arial" w:hAnsi="Arial" w:cs="Arial"/>
          <w:b/>
          <w:sz w:val="24"/>
          <w:szCs w:val="24"/>
          <w:lang w:val="en-US"/>
        </w:rPr>
        <w:t>organizarea</w:t>
      </w:r>
      <w:proofErr w:type="spellEnd"/>
      <w:r w:rsidR="002534DB" w:rsidRPr="002534DB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2534DB">
        <w:rPr>
          <w:rFonts w:ascii="Arial" w:hAnsi="Arial" w:cs="Arial"/>
          <w:b/>
          <w:sz w:val="24"/>
          <w:szCs w:val="24"/>
          <w:lang w:val="en-US"/>
        </w:rPr>
        <w:t>ș</w:t>
      </w:r>
      <w:r w:rsidR="00A13124" w:rsidRPr="002534DB">
        <w:rPr>
          <w:rFonts w:ascii="Arial" w:hAnsi="Arial" w:cs="Arial"/>
          <w:b/>
          <w:sz w:val="24"/>
          <w:szCs w:val="24"/>
          <w:lang w:val="en-US"/>
        </w:rPr>
        <w:t>i</w:t>
      </w:r>
      <w:proofErr w:type="spellEnd"/>
      <w:r w:rsidR="002534DB" w:rsidRPr="002534DB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="00A13124" w:rsidRPr="002534DB">
        <w:rPr>
          <w:rFonts w:ascii="Arial" w:hAnsi="Arial" w:cs="Arial"/>
          <w:b/>
          <w:sz w:val="24"/>
          <w:szCs w:val="24"/>
          <w:lang w:val="en-US"/>
        </w:rPr>
        <w:t>funcționarea</w:t>
      </w:r>
      <w:proofErr w:type="spellEnd"/>
    </w:p>
    <w:p w:rsidR="00A13124" w:rsidRPr="002534DB" w:rsidRDefault="00A13124" w:rsidP="0097533B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en-US"/>
        </w:rPr>
      </w:pPr>
    </w:p>
    <w:p w:rsidR="00A13124" w:rsidRPr="002534DB" w:rsidRDefault="00F60AF7" w:rsidP="0097533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534DB">
        <w:rPr>
          <w:rFonts w:ascii="Arial" w:hAnsi="Arial" w:cs="Arial"/>
          <w:b/>
          <w:sz w:val="24"/>
          <w:szCs w:val="24"/>
        </w:rPr>
        <w:t>Serviciului Public Pavaje Spații Verzi</w:t>
      </w:r>
    </w:p>
    <w:p w:rsidR="00A13124" w:rsidRPr="002534DB" w:rsidRDefault="00A13124" w:rsidP="0097533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A13124" w:rsidRPr="002534DB" w:rsidRDefault="00A13124" w:rsidP="0097533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A13124" w:rsidRPr="002534DB" w:rsidRDefault="00A13124" w:rsidP="0097533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719"/>
        <w:gridCol w:w="2933"/>
        <w:gridCol w:w="1276"/>
        <w:gridCol w:w="4926"/>
      </w:tblGrid>
      <w:tr w:rsidR="0097533B" w:rsidRPr="002534DB" w:rsidTr="00533274">
        <w:tc>
          <w:tcPr>
            <w:tcW w:w="719" w:type="dxa"/>
          </w:tcPr>
          <w:p w:rsidR="00A13124" w:rsidRPr="002534DB" w:rsidRDefault="00A13124" w:rsidP="0097533B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534DB">
              <w:rPr>
                <w:rFonts w:ascii="Arial" w:hAnsi="Arial" w:cs="Arial"/>
                <w:b/>
                <w:sz w:val="24"/>
                <w:szCs w:val="24"/>
              </w:rPr>
              <w:t>Nr. crt.</w:t>
            </w:r>
          </w:p>
        </w:tc>
        <w:tc>
          <w:tcPr>
            <w:tcW w:w="2933" w:type="dxa"/>
          </w:tcPr>
          <w:p w:rsidR="00A13124" w:rsidRPr="002534DB" w:rsidRDefault="00A13124" w:rsidP="0097533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534DB">
              <w:rPr>
                <w:rFonts w:ascii="Arial" w:hAnsi="Arial" w:cs="Arial"/>
                <w:b/>
                <w:sz w:val="24"/>
                <w:szCs w:val="24"/>
              </w:rPr>
              <w:t>Tipul actului normativ</w:t>
            </w:r>
          </w:p>
          <w:p w:rsidR="00A13124" w:rsidRPr="00533274" w:rsidRDefault="00A13124" w:rsidP="009753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3274">
              <w:rPr>
                <w:rFonts w:ascii="Arial" w:hAnsi="Arial" w:cs="Arial"/>
                <w:sz w:val="18"/>
                <w:szCs w:val="18"/>
              </w:rPr>
              <w:t>(Lege, Hotărâre de Guvern – H.G., Ordonanță de Urgență – O.U.G., Ordonanță de Guvern – O.G., Ordonanță, Ordin, Hotărâre de Consiliu Local – H.C.L. etc.)</w:t>
            </w:r>
          </w:p>
        </w:tc>
        <w:tc>
          <w:tcPr>
            <w:tcW w:w="1276" w:type="dxa"/>
          </w:tcPr>
          <w:p w:rsidR="00A13124" w:rsidRPr="002534DB" w:rsidRDefault="00A13124" w:rsidP="0097533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534DB">
              <w:rPr>
                <w:rFonts w:ascii="Arial" w:hAnsi="Arial" w:cs="Arial"/>
                <w:b/>
                <w:sz w:val="24"/>
                <w:szCs w:val="24"/>
              </w:rPr>
              <w:t>Nr. și anul actului normativ</w:t>
            </w:r>
          </w:p>
        </w:tc>
        <w:tc>
          <w:tcPr>
            <w:tcW w:w="4926" w:type="dxa"/>
          </w:tcPr>
          <w:p w:rsidR="00A13124" w:rsidRPr="002534DB" w:rsidRDefault="00A13124" w:rsidP="0097533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534DB">
              <w:rPr>
                <w:rFonts w:ascii="Arial" w:hAnsi="Arial" w:cs="Arial"/>
                <w:b/>
                <w:sz w:val="24"/>
                <w:szCs w:val="24"/>
              </w:rPr>
              <w:t>Denumirea actului normativ</w:t>
            </w:r>
          </w:p>
        </w:tc>
      </w:tr>
      <w:tr w:rsidR="0097533B" w:rsidRPr="002534DB" w:rsidTr="00533274">
        <w:tc>
          <w:tcPr>
            <w:tcW w:w="719" w:type="dxa"/>
          </w:tcPr>
          <w:p w:rsidR="00A13124" w:rsidRPr="002534DB" w:rsidRDefault="0097533B" w:rsidP="009753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34DB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933" w:type="dxa"/>
          </w:tcPr>
          <w:p w:rsidR="00A13124" w:rsidRPr="00533274" w:rsidRDefault="002534DB" w:rsidP="009753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3274">
              <w:rPr>
                <w:rFonts w:ascii="Arial" w:hAnsi="Arial" w:cs="Arial"/>
                <w:sz w:val="24"/>
                <w:szCs w:val="24"/>
              </w:rPr>
              <w:t>OUG</w:t>
            </w:r>
          </w:p>
        </w:tc>
        <w:tc>
          <w:tcPr>
            <w:tcW w:w="1276" w:type="dxa"/>
          </w:tcPr>
          <w:p w:rsidR="00A13124" w:rsidRPr="00533274" w:rsidRDefault="002534DB" w:rsidP="009753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3274">
              <w:rPr>
                <w:rFonts w:ascii="Arial" w:hAnsi="Arial" w:cs="Arial"/>
                <w:sz w:val="24"/>
                <w:szCs w:val="24"/>
              </w:rPr>
              <w:t>57/2019</w:t>
            </w:r>
          </w:p>
        </w:tc>
        <w:tc>
          <w:tcPr>
            <w:tcW w:w="4926" w:type="dxa"/>
          </w:tcPr>
          <w:p w:rsidR="00A13124" w:rsidRPr="00533274" w:rsidRDefault="002534DB" w:rsidP="0097533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33274">
              <w:rPr>
                <w:rFonts w:ascii="Arial" w:hAnsi="Arial" w:cs="Arial"/>
                <w:sz w:val="24"/>
                <w:szCs w:val="24"/>
              </w:rPr>
              <w:t>Codul  Administrativ – cu modificările si completările ulterioare</w:t>
            </w:r>
          </w:p>
        </w:tc>
      </w:tr>
      <w:tr w:rsidR="0097533B" w:rsidRPr="002534DB" w:rsidTr="00533274">
        <w:tc>
          <w:tcPr>
            <w:tcW w:w="719" w:type="dxa"/>
          </w:tcPr>
          <w:p w:rsidR="00A13124" w:rsidRPr="002534DB" w:rsidRDefault="0097533B" w:rsidP="009753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34DB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933" w:type="dxa"/>
          </w:tcPr>
          <w:p w:rsidR="00A13124" w:rsidRPr="00533274" w:rsidRDefault="00F60AF7" w:rsidP="009753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3274">
              <w:rPr>
                <w:rFonts w:ascii="Arial" w:hAnsi="Arial" w:cs="Arial"/>
                <w:sz w:val="24"/>
                <w:szCs w:val="24"/>
              </w:rPr>
              <w:t>Lege</w:t>
            </w:r>
          </w:p>
        </w:tc>
        <w:tc>
          <w:tcPr>
            <w:tcW w:w="1276" w:type="dxa"/>
          </w:tcPr>
          <w:p w:rsidR="00A13124" w:rsidRPr="00533274" w:rsidRDefault="00F60AF7" w:rsidP="009753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3274">
              <w:rPr>
                <w:rFonts w:ascii="Arial" w:hAnsi="Arial" w:cs="Arial"/>
                <w:sz w:val="24"/>
                <w:szCs w:val="24"/>
              </w:rPr>
              <w:t>53/2003</w:t>
            </w:r>
          </w:p>
        </w:tc>
        <w:tc>
          <w:tcPr>
            <w:tcW w:w="4926" w:type="dxa"/>
          </w:tcPr>
          <w:p w:rsidR="00A13124" w:rsidRPr="00533274" w:rsidRDefault="002534DB" w:rsidP="0097533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33274">
              <w:rPr>
                <w:rFonts w:ascii="Arial" w:hAnsi="Arial" w:cs="Arial"/>
                <w:sz w:val="24"/>
                <w:szCs w:val="24"/>
              </w:rPr>
              <w:t>Codul muncii – cu modificările si completările ulterioare</w:t>
            </w:r>
          </w:p>
        </w:tc>
      </w:tr>
      <w:tr w:rsidR="0097533B" w:rsidRPr="002534DB" w:rsidTr="00533274">
        <w:tc>
          <w:tcPr>
            <w:tcW w:w="719" w:type="dxa"/>
          </w:tcPr>
          <w:p w:rsidR="00A13124" w:rsidRPr="002534DB" w:rsidRDefault="0097533B" w:rsidP="009753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34DB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933" w:type="dxa"/>
          </w:tcPr>
          <w:p w:rsidR="00A13124" w:rsidRPr="00533274" w:rsidRDefault="00F60AF7" w:rsidP="009753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3274">
              <w:rPr>
                <w:rFonts w:ascii="Arial" w:hAnsi="Arial" w:cs="Arial"/>
                <w:sz w:val="24"/>
                <w:szCs w:val="24"/>
              </w:rPr>
              <w:t>Lege</w:t>
            </w:r>
          </w:p>
        </w:tc>
        <w:tc>
          <w:tcPr>
            <w:tcW w:w="1276" w:type="dxa"/>
          </w:tcPr>
          <w:p w:rsidR="00A13124" w:rsidRPr="00533274" w:rsidRDefault="00F60AF7" w:rsidP="009753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3274">
              <w:rPr>
                <w:rFonts w:ascii="Arial" w:hAnsi="Arial" w:cs="Arial"/>
                <w:sz w:val="24"/>
                <w:szCs w:val="24"/>
              </w:rPr>
              <w:t>227/2015</w:t>
            </w:r>
          </w:p>
        </w:tc>
        <w:tc>
          <w:tcPr>
            <w:tcW w:w="4926" w:type="dxa"/>
          </w:tcPr>
          <w:p w:rsidR="00A13124" w:rsidRPr="00533274" w:rsidRDefault="00F60AF7" w:rsidP="0097533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33274">
              <w:rPr>
                <w:rFonts w:ascii="Arial" w:hAnsi="Arial" w:cs="Arial"/>
                <w:sz w:val="24"/>
                <w:szCs w:val="24"/>
              </w:rPr>
              <w:t>privind Codul fiscal</w:t>
            </w:r>
            <w:r w:rsidR="002534DB" w:rsidRPr="00533274">
              <w:rPr>
                <w:rFonts w:ascii="Arial" w:hAnsi="Arial" w:cs="Arial"/>
                <w:sz w:val="24"/>
                <w:szCs w:val="24"/>
              </w:rPr>
              <w:t xml:space="preserve"> – cu modificările si completările ulterioare</w:t>
            </w:r>
          </w:p>
        </w:tc>
      </w:tr>
      <w:tr w:rsidR="00F60AF7" w:rsidRPr="002534DB" w:rsidTr="00533274">
        <w:tc>
          <w:tcPr>
            <w:tcW w:w="719" w:type="dxa"/>
          </w:tcPr>
          <w:p w:rsidR="00F60AF7" w:rsidRPr="002534DB" w:rsidRDefault="0097533B" w:rsidP="009753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34DB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933" w:type="dxa"/>
          </w:tcPr>
          <w:p w:rsidR="00F60AF7" w:rsidRPr="00533274" w:rsidRDefault="00F60AF7" w:rsidP="009753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3274">
              <w:rPr>
                <w:rFonts w:ascii="Arial" w:hAnsi="Arial" w:cs="Arial"/>
                <w:sz w:val="24"/>
                <w:szCs w:val="24"/>
              </w:rPr>
              <w:t>Lege</w:t>
            </w:r>
          </w:p>
        </w:tc>
        <w:tc>
          <w:tcPr>
            <w:tcW w:w="1276" w:type="dxa"/>
          </w:tcPr>
          <w:p w:rsidR="00F60AF7" w:rsidRPr="00533274" w:rsidRDefault="00F60AF7" w:rsidP="009753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3274">
              <w:rPr>
                <w:rFonts w:ascii="Arial" w:hAnsi="Arial" w:cs="Arial"/>
                <w:sz w:val="24"/>
                <w:szCs w:val="24"/>
              </w:rPr>
              <w:t>24/2007</w:t>
            </w:r>
          </w:p>
        </w:tc>
        <w:tc>
          <w:tcPr>
            <w:tcW w:w="4926" w:type="dxa"/>
          </w:tcPr>
          <w:p w:rsidR="006021E3" w:rsidRPr="00533274" w:rsidRDefault="00F60AF7" w:rsidP="002534D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33274">
              <w:rPr>
                <w:rFonts w:ascii="Arial" w:hAnsi="Arial" w:cs="Arial"/>
                <w:sz w:val="24"/>
                <w:szCs w:val="24"/>
              </w:rPr>
              <w:t>privind reglementarea şi administrarea spaţiilor verzi din intravilanul localităţilor</w:t>
            </w:r>
            <w:r w:rsidR="002534DB" w:rsidRPr="00533274">
              <w:rPr>
                <w:rFonts w:ascii="Arial" w:hAnsi="Arial" w:cs="Arial"/>
                <w:sz w:val="24"/>
                <w:szCs w:val="24"/>
              </w:rPr>
              <w:t xml:space="preserve"> – cu modificările si completările ulterioare</w:t>
            </w:r>
          </w:p>
        </w:tc>
      </w:tr>
      <w:tr w:rsidR="00677873" w:rsidRPr="002534DB" w:rsidTr="00533274">
        <w:tc>
          <w:tcPr>
            <w:tcW w:w="719" w:type="dxa"/>
          </w:tcPr>
          <w:p w:rsidR="00677873" w:rsidRPr="002534DB" w:rsidRDefault="0097533B" w:rsidP="009753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34DB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933" w:type="dxa"/>
          </w:tcPr>
          <w:p w:rsidR="00677873" w:rsidRPr="00533274" w:rsidRDefault="00677873" w:rsidP="009753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3274">
              <w:rPr>
                <w:rFonts w:ascii="Arial" w:hAnsi="Arial" w:cs="Arial"/>
                <w:sz w:val="24"/>
                <w:szCs w:val="24"/>
              </w:rPr>
              <w:t>Lege</w:t>
            </w:r>
          </w:p>
        </w:tc>
        <w:tc>
          <w:tcPr>
            <w:tcW w:w="1276" w:type="dxa"/>
          </w:tcPr>
          <w:p w:rsidR="00677873" w:rsidRPr="00533274" w:rsidRDefault="00677873" w:rsidP="009753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3274">
              <w:rPr>
                <w:rFonts w:ascii="Arial" w:hAnsi="Arial" w:cs="Arial"/>
                <w:sz w:val="24"/>
                <w:szCs w:val="24"/>
              </w:rPr>
              <w:t>82/1991</w:t>
            </w:r>
          </w:p>
        </w:tc>
        <w:tc>
          <w:tcPr>
            <w:tcW w:w="4926" w:type="dxa"/>
          </w:tcPr>
          <w:p w:rsidR="002534DB" w:rsidRPr="00533274" w:rsidRDefault="00677873" w:rsidP="002534D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33274">
              <w:rPr>
                <w:rFonts w:ascii="Arial" w:hAnsi="Arial" w:cs="Arial"/>
                <w:sz w:val="24"/>
                <w:szCs w:val="24"/>
              </w:rPr>
              <w:t xml:space="preserve">Legea </w:t>
            </w:r>
            <w:r w:rsidR="002534DB" w:rsidRPr="00533274">
              <w:rPr>
                <w:rFonts w:ascii="Arial" w:hAnsi="Arial" w:cs="Arial"/>
                <w:sz w:val="24"/>
                <w:szCs w:val="24"/>
              </w:rPr>
              <w:t>contabilităţii – cu modificările si completările ulterioare</w:t>
            </w:r>
          </w:p>
        </w:tc>
      </w:tr>
      <w:tr w:rsidR="00677873" w:rsidRPr="002534DB" w:rsidTr="00533274">
        <w:tc>
          <w:tcPr>
            <w:tcW w:w="719" w:type="dxa"/>
          </w:tcPr>
          <w:p w:rsidR="00677873" w:rsidRPr="002534DB" w:rsidRDefault="0097533B" w:rsidP="009753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34DB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933" w:type="dxa"/>
          </w:tcPr>
          <w:p w:rsidR="00677873" w:rsidRPr="00533274" w:rsidRDefault="002534DB" w:rsidP="009753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3274">
              <w:rPr>
                <w:rFonts w:ascii="Arial" w:hAnsi="Arial" w:cs="Arial"/>
                <w:sz w:val="24"/>
                <w:szCs w:val="24"/>
              </w:rPr>
              <w:t>Lege</w:t>
            </w:r>
          </w:p>
        </w:tc>
        <w:tc>
          <w:tcPr>
            <w:tcW w:w="1276" w:type="dxa"/>
          </w:tcPr>
          <w:p w:rsidR="00677873" w:rsidRPr="00533274" w:rsidRDefault="002534DB" w:rsidP="009753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3274">
              <w:rPr>
                <w:rFonts w:ascii="Arial" w:hAnsi="Arial" w:cs="Arial"/>
                <w:sz w:val="24"/>
                <w:szCs w:val="24"/>
              </w:rPr>
              <w:t>153/2017</w:t>
            </w:r>
          </w:p>
        </w:tc>
        <w:tc>
          <w:tcPr>
            <w:tcW w:w="4926" w:type="dxa"/>
          </w:tcPr>
          <w:p w:rsidR="00677873" w:rsidRPr="00533274" w:rsidRDefault="002534DB" w:rsidP="00533274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533274">
              <w:rPr>
                <w:rFonts w:ascii="Arial" w:hAnsi="Arial" w:cs="Arial"/>
                <w:sz w:val="24"/>
                <w:szCs w:val="24"/>
              </w:rPr>
              <w:t xml:space="preserve"> Lege </w:t>
            </w:r>
            <w:r w:rsidRPr="00533274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privind salarizarea personalului plătit din fonduri publice</w:t>
            </w:r>
          </w:p>
        </w:tc>
      </w:tr>
      <w:tr w:rsidR="006D4545" w:rsidRPr="002534DB" w:rsidTr="00533274">
        <w:tc>
          <w:tcPr>
            <w:tcW w:w="719" w:type="dxa"/>
          </w:tcPr>
          <w:p w:rsidR="006D4545" w:rsidRPr="002534DB" w:rsidRDefault="006D4545" w:rsidP="009F32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34DB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933" w:type="dxa"/>
          </w:tcPr>
          <w:p w:rsidR="006D4545" w:rsidRPr="00533274" w:rsidRDefault="006D4545" w:rsidP="009753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3274">
              <w:rPr>
                <w:rFonts w:ascii="Arial" w:hAnsi="Arial" w:cs="Arial"/>
                <w:sz w:val="24"/>
                <w:szCs w:val="24"/>
              </w:rPr>
              <w:t xml:space="preserve">OG </w:t>
            </w:r>
          </w:p>
        </w:tc>
        <w:tc>
          <w:tcPr>
            <w:tcW w:w="1276" w:type="dxa"/>
          </w:tcPr>
          <w:p w:rsidR="006D4545" w:rsidRPr="00533274" w:rsidRDefault="006D4545" w:rsidP="009753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3274">
              <w:rPr>
                <w:rFonts w:ascii="Arial" w:hAnsi="Arial" w:cs="Arial"/>
                <w:sz w:val="24"/>
                <w:szCs w:val="24"/>
              </w:rPr>
              <w:t>71/2002</w:t>
            </w:r>
          </w:p>
        </w:tc>
        <w:tc>
          <w:tcPr>
            <w:tcW w:w="4926" w:type="dxa"/>
          </w:tcPr>
          <w:p w:rsidR="006D4545" w:rsidRPr="00533274" w:rsidRDefault="00AD3D1C" w:rsidP="00AD3D1C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533274">
              <w:rPr>
                <w:rFonts w:ascii="Arial" w:hAnsi="Arial" w:cs="Arial"/>
                <w:sz w:val="24"/>
                <w:szCs w:val="24"/>
              </w:rPr>
              <w:t>Ordonanţă</w:t>
            </w:r>
            <w:r w:rsidR="006D4545" w:rsidRPr="0053327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D4545" w:rsidRPr="006D4545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privind organizarea şi funcţionarea serviciilor publice de administrare a domeniului public şi privat de interes local</w:t>
            </w:r>
          </w:p>
        </w:tc>
      </w:tr>
      <w:tr w:rsidR="006D4545" w:rsidRPr="002534DB" w:rsidTr="00533274">
        <w:tc>
          <w:tcPr>
            <w:tcW w:w="719" w:type="dxa"/>
          </w:tcPr>
          <w:p w:rsidR="006D4545" w:rsidRPr="002534DB" w:rsidRDefault="006D4545" w:rsidP="009F32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34DB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933" w:type="dxa"/>
          </w:tcPr>
          <w:p w:rsidR="006D4545" w:rsidRPr="00533274" w:rsidRDefault="00AD3D1C" w:rsidP="009753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3274">
              <w:rPr>
                <w:rFonts w:ascii="Arial" w:hAnsi="Arial" w:cs="Arial"/>
                <w:sz w:val="24"/>
                <w:szCs w:val="24"/>
              </w:rPr>
              <w:t>Lege</w:t>
            </w:r>
          </w:p>
        </w:tc>
        <w:tc>
          <w:tcPr>
            <w:tcW w:w="1276" w:type="dxa"/>
          </w:tcPr>
          <w:p w:rsidR="006D4545" w:rsidRPr="00533274" w:rsidRDefault="00AD3D1C" w:rsidP="009753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3274">
              <w:rPr>
                <w:rFonts w:ascii="Arial" w:hAnsi="Arial" w:cs="Arial"/>
                <w:sz w:val="24"/>
                <w:szCs w:val="24"/>
              </w:rPr>
              <w:t>51/2006</w:t>
            </w:r>
          </w:p>
        </w:tc>
        <w:tc>
          <w:tcPr>
            <w:tcW w:w="4926" w:type="dxa"/>
          </w:tcPr>
          <w:p w:rsidR="006D4545" w:rsidRPr="00533274" w:rsidRDefault="00AD3D1C" w:rsidP="002534DB">
            <w:pPr>
              <w:rPr>
                <w:rFonts w:ascii="Arial" w:hAnsi="Arial" w:cs="Arial"/>
                <w:sz w:val="24"/>
                <w:szCs w:val="24"/>
              </w:rPr>
            </w:pPr>
            <w:r w:rsidRPr="00533274">
              <w:rPr>
                <w:rFonts w:ascii="Arial" w:hAnsi="Arial" w:cs="Arial"/>
                <w:sz w:val="24"/>
                <w:szCs w:val="24"/>
              </w:rPr>
              <w:t>L</w:t>
            </w:r>
            <w:r w:rsidR="00533274" w:rsidRPr="00533274">
              <w:rPr>
                <w:rFonts w:ascii="Arial" w:hAnsi="Arial" w:cs="Arial"/>
                <w:sz w:val="24"/>
                <w:szCs w:val="24"/>
              </w:rPr>
              <w:t>egea</w:t>
            </w:r>
            <w:r w:rsidR="00533274">
              <w:rPr>
                <w:rFonts w:ascii="Arial" w:hAnsi="Arial" w:cs="Arial"/>
                <w:bCs/>
                <w:sz w:val="24"/>
                <w:szCs w:val="24"/>
              </w:rPr>
              <w:t xml:space="preserve">  </w:t>
            </w:r>
            <w:r w:rsidRPr="00533274">
              <w:rPr>
                <w:rFonts w:ascii="Arial" w:hAnsi="Arial" w:cs="Arial"/>
                <w:bCs/>
                <w:sz w:val="24"/>
                <w:szCs w:val="24"/>
              </w:rPr>
              <w:t xml:space="preserve">serviciilor comunitare de utilităţi publice </w:t>
            </w:r>
          </w:p>
        </w:tc>
      </w:tr>
      <w:tr w:rsidR="006D4545" w:rsidRPr="002534DB" w:rsidTr="00533274">
        <w:tc>
          <w:tcPr>
            <w:tcW w:w="719" w:type="dxa"/>
          </w:tcPr>
          <w:p w:rsidR="006D4545" w:rsidRPr="002534DB" w:rsidRDefault="006D4545" w:rsidP="009F32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34DB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933" w:type="dxa"/>
          </w:tcPr>
          <w:p w:rsidR="006D4545" w:rsidRPr="00533274" w:rsidRDefault="00AD3D1C" w:rsidP="009753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3274">
              <w:rPr>
                <w:rFonts w:ascii="Arial" w:hAnsi="Arial" w:cs="Arial"/>
                <w:sz w:val="24"/>
                <w:szCs w:val="24"/>
              </w:rPr>
              <w:t>OUG</w:t>
            </w:r>
          </w:p>
        </w:tc>
        <w:tc>
          <w:tcPr>
            <w:tcW w:w="1276" w:type="dxa"/>
          </w:tcPr>
          <w:p w:rsidR="006D4545" w:rsidRPr="00533274" w:rsidRDefault="00AD3D1C" w:rsidP="009753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3274">
              <w:rPr>
                <w:rFonts w:ascii="Arial" w:hAnsi="Arial" w:cs="Arial"/>
                <w:sz w:val="24"/>
                <w:szCs w:val="24"/>
              </w:rPr>
              <w:t>115/2023</w:t>
            </w:r>
          </w:p>
        </w:tc>
        <w:tc>
          <w:tcPr>
            <w:tcW w:w="4926" w:type="dxa"/>
          </w:tcPr>
          <w:p w:rsidR="006D4545" w:rsidRPr="00533274" w:rsidRDefault="00AD3D1C" w:rsidP="002534DB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AD3D1C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ORDONANŢĂ DE URGENŢĂ</w:t>
            </w:r>
            <w:r w:rsidRPr="00AD3D1C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br/>
            </w:r>
            <w:r w:rsidRPr="00AD3D1C">
              <w:rPr>
                <w:rFonts w:ascii="Arial" w:eastAsia="Times New Roman" w:hAnsi="Arial" w:cs="Arial"/>
                <w:bCs/>
                <w:sz w:val="24"/>
                <w:szCs w:val="24"/>
                <w:lang w:eastAsia="ro-RO"/>
              </w:rPr>
              <w:t>privind unele măsuri fiscal - bugetare în domeniul cheltuielilor publice, pentru consolidare fiscală, combaterea evaziunii fiscale, pentru modificarea şi completarea unor acte normative, precum şi pentru prorogarea unor termene</w:t>
            </w:r>
          </w:p>
        </w:tc>
      </w:tr>
      <w:tr w:rsidR="006D4545" w:rsidRPr="002534DB" w:rsidTr="00533274">
        <w:tc>
          <w:tcPr>
            <w:tcW w:w="719" w:type="dxa"/>
          </w:tcPr>
          <w:p w:rsidR="006D4545" w:rsidRPr="002534DB" w:rsidRDefault="00533274" w:rsidP="009753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933" w:type="dxa"/>
          </w:tcPr>
          <w:p w:rsidR="006D4545" w:rsidRPr="00533274" w:rsidRDefault="006D4545" w:rsidP="00BF3DA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3274">
              <w:rPr>
                <w:rFonts w:ascii="Arial" w:hAnsi="Arial" w:cs="Arial"/>
                <w:sz w:val="24"/>
                <w:szCs w:val="24"/>
              </w:rPr>
              <w:t>H.G.</w:t>
            </w:r>
          </w:p>
          <w:p w:rsidR="006D4545" w:rsidRPr="00533274" w:rsidRDefault="006D4545" w:rsidP="00BF3DA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6D4545" w:rsidRPr="00533274" w:rsidRDefault="006D4545" w:rsidP="00BF3D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3274">
              <w:rPr>
                <w:rFonts w:ascii="Arial" w:hAnsi="Arial" w:cs="Arial"/>
                <w:sz w:val="24"/>
                <w:szCs w:val="24"/>
              </w:rPr>
              <w:t>905/2017</w:t>
            </w:r>
          </w:p>
        </w:tc>
        <w:tc>
          <w:tcPr>
            <w:tcW w:w="4926" w:type="dxa"/>
          </w:tcPr>
          <w:p w:rsidR="006D4545" w:rsidRPr="00533274" w:rsidRDefault="006D4545" w:rsidP="00BF3DA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33274">
              <w:rPr>
                <w:rFonts w:ascii="Arial" w:hAnsi="Arial" w:cs="Arial"/>
                <w:sz w:val="24"/>
                <w:szCs w:val="24"/>
              </w:rPr>
              <w:t>privind registrul general de evidenţă a salariaţilor</w:t>
            </w:r>
            <w:bookmarkStart w:id="0" w:name="_GoBack"/>
            <w:bookmarkEnd w:id="0"/>
            <w:r w:rsidRPr="00533274">
              <w:rPr>
                <w:rFonts w:ascii="Arial" w:hAnsi="Arial" w:cs="Arial"/>
                <w:sz w:val="24"/>
                <w:szCs w:val="24"/>
              </w:rPr>
              <w:t xml:space="preserve"> – cu modificările si completările ulterioare</w:t>
            </w:r>
          </w:p>
        </w:tc>
      </w:tr>
      <w:tr w:rsidR="006D4545" w:rsidRPr="002534DB" w:rsidTr="00533274">
        <w:tc>
          <w:tcPr>
            <w:tcW w:w="719" w:type="dxa"/>
          </w:tcPr>
          <w:p w:rsidR="006D4545" w:rsidRPr="002534DB" w:rsidRDefault="00533274" w:rsidP="009753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2933" w:type="dxa"/>
          </w:tcPr>
          <w:p w:rsidR="006D4545" w:rsidRPr="00533274" w:rsidRDefault="006D4545" w:rsidP="00BF3D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3274">
              <w:rPr>
                <w:rFonts w:ascii="Arial" w:hAnsi="Arial" w:cs="Arial"/>
                <w:sz w:val="24"/>
                <w:szCs w:val="24"/>
              </w:rPr>
              <w:t>HCL</w:t>
            </w:r>
          </w:p>
        </w:tc>
        <w:tc>
          <w:tcPr>
            <w:tcW w:w="1276" w:type="dxa"/>
          </w:tcPr>
          <w:p w:rsidR="006D4545" w:rsidRPr="00533274" w:rsidRDefault="006D4545" w:rsidP="00BF3D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3274">
              <w:rPr>
                <w:rFonts w:ascii="Arial" w:hAnsi="Arial" w:cs="Arial"/>
                <w:sz w:val="24"/>
                <w:szCs w:val="24"/>
              </w:rPr>
              <w:t>75/2000</w:t>
            </w:r>
          </w:p>
        </w:tc>
        <w:tc>
          <w:tcPr>
            <w:tcW w:w="4926" w:type="dxa"/>
          </w:tcPr>
          <w:p w:rsidR="006D4545" w:rsidRPr="00533274" w:rsidRDefault="006D4545" w:rsidP="00BF3DA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33274">
              <w:rPr>
                <w:rFonts w:ascii="Arial" w:hAnsi="Arial" w:cs="Arial"/>
                <w:sz w:val="24"/>
                <w:szCs w:val="24"/>
              </w:rPr>
              <w:t>de înființare a Serviciului Public Pavaje Spații Verzi</w:t>
            </w:r>
          </w:p>
        </w:tc>
      </w:tr>
      <w:tr w:rsidR="006D4545" w:rsidRPr="002534DB" w:rsidTr="00533274">
        <w:tc>
          <w:tcPr>
            <w:tcW w:w="719" w:type="dxa"/>
          </w:tcPr>
          <w:p w:rsidR="006D4545" w:rsidRPr="002534DB" w:rsidRDefault="00533274" w:rsidP="009753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2933" w:type="dxa"/>
          </w:tcPr>
          <w:p w:rsidR="006D4545" w:rsidRPr="00533274" w:rsidRDefault="006D4545" w:rsidP="00BF3D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3274">
              <w:rPr>
                <w:rFonts w:ascii="Arial" w:hAnsi="Arial" w:cs="Arial"/>
                <w:sz w:val="24"/>
                <w:szCs w:val="24"/>
              </w:rPr>
              <w:t>HCL</w:t>
            </w:r>
          </w:p>
        </w:tc>
        <w:tc>
          <w:tcPr>
            <w:tcW w:w="1276" w:type="dxa"/>
          </w:tcPr>
          <w:p w:rsidR="006D4545" w:rsidRPr="00533274" w:rsidRDefault="006D4545" w:rsidP="00BF3D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3274">
              <w:rPr>
                <w:rFonts w:ascii="Arial" w:hAnsi="Arial" w:cs="Arial"/>
                <w:sz w:val="24"/>
                <w:szCs w:val="24"/>
              </w:rPr>
              <w:t>10/2001</w:t>
            </w:r>
          </w:p>
        </w:tc>
        <w:tc>
          <w:tcPr>
            <w:tcW w:w="4926" w:type="dxa"/>
          </w:tcPr>
          <w:p w:rsidR="006D4545" w:rsidRPr="00533274" w:rsidRDefault="006D4545" w:rsidP="00BF3DA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33274">
              <w:rPr>
                <w:rFonts w:ascii="Arial" w:hAnsi="Arial" w:cs="Arial"/>
                <w:sz w:val="24"/>
                <w:szCs w:val="24"/>
              </w:rPr>
              <w:t>Hotărâre de modificare a HCL 75/2000</w:t>
            </w:r>
          </w:p>
        </w:tc>
      </w:tr>
      <w:tr w:rsidR="006D4545" w:rsidRPr="002534DB" w:rsidTr="00533274">
        <w:tc>
          <w:tcPr>
            <w:tcW w:w="719" w:type="dxa"/>
          </w:tcPr>
          <w:p w:rsidR="006D4545" w:rsidRPr="002534DB" w:rsidRDefault="00533274" w:rsidP="009753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2933" w:type="dxa"/>
          </w:tcPr>
          <w:p w:rsidR="006D4545" w:rsidRPr="00533274" w:rsidRDefault="006D4545" w:rsidP="00BF3D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3274">
              <w:rPr>
                <w:rFonts w:ascii="Arial" w:hAnsi="Arial" w:cs="Arial"/>
                <w:sz w:val="24"/>
                <w:szCs w:val="24"/>
              </w:rPr>
              <w:t>HCL</w:t>
            </w:r>
          </w:p>
        </w:tc>
        <w:tc>
          <w:tcPr>
            <w:tcW w:w="1276" w:type="dxa"/>
          </w:tcPr>
          <w:p w:rsidR="006D4545" w:rsidRPr="00533274" w:rsidRDefault="006D4545" w:rsidP="00BF3D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3274">
              <w:rPr>
                <w:rFonts w:ascii="Arial" w:hAnsi="Arial" w:cs="Arial"/>
                <w:sz w:val="24"/>
                <w:szCs w:val="24"/>
              </w:rPr>
              <w:t>61/2020</w:t>
            </w:r>
          </w:p>
        </w:tc>
        <w:tc>
          <w:tcPr>
            <w:tcW w:w="4926" w:type="dxa"/>
          </w:tcPr>
          <w:p w:rsidR="006D4545" w:rsidRPr="00533274" w:rsidRDefault="006D4545" w:rsidP="00BF3DA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33274">
              <w:rPr>
                <w:rFonts w:ascii="Arial" w:hAnsi="Arial" w:cs="Arial"/>
                <w:sz w:val="24"/>
                <w:szCs w:val="24"/>
              </w:rPr>
              <w:t xml:space="preserve">Hotărâre privind reorganizarea și funcționarea Serviciului Public Pavaje Spatii Verzi Călărași </w:t>
            </w:r>
          </w:p>
        </w:tc>
      </w:tr>
    </w:tbl>
    <w:p w:rsidR="00A13124" w:rsidRPr="0097533B" w:rsidRDefault="00A13124" w:rsidP="0097533B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sectPr w:rsidR="00A13124" w:rsidRPr="0097533B" w:rsidSect="00A1312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32D86"/>
    <w:rsid w:val="0023409A"/>
    <w:rsid w:val="00243A2C"/>
    <w:rsid w:val="002534DB"/>
    <w:rsid w:val="00330844"/>
    <w:rsid w:val="00491E15"/>
    <w:rsid w:val="00532D86"/>
    <w:rsid w:val="00533274"/>
    <w:rsid w:val="006021E3"/>
    <w:rsid w:val="00677873"/>
    <w:rsid w:val="006D4545"/>
    <w:rsid w:val="008310B2"/>
    <w:rsid w:val="00972758"/>
    <w:rsid w:val="0097533B"/>
    <w:rsid w:val="00A13124"/>
    <w:rsid w:val="00AD3D1C"/>
    <w:rsid w:val="00BD3AA7"/>
    <w:rsid w:val="00D512BF"/>
    <w:rsid w:val="00D576A7"/>
    <w:rsid w:val="00D7636E"/>
    <w:rsid w:val="00F60A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D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2D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A1312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D86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uiPriority w:val="59"/>
    <w:rsid w:val="00532D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deparagrafimplicit"/>
    <w:uiPriority w:val="99"/>
    <w:unhideWhenUsed/>
    <w:rsid w:val="00A1312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33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251</Words>
  <Characters>1457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Nelu Dobre</dc:creator>
  <cp:lastModifiedBy>olguta</cp:lastModifiedBy>
  <cp:revision>8</cp:revision>
  <dcterms:created xsi:type="dcterms:W3CDTF">2016-10-11T10:35:00Z</dcterms:created>
  <dcterms:modified xsi:type="dcterms:W3CDTF">2024-01-23T08:37:00Z</dcterms:modified>
</cp:coreProperties>
</file>